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09f4708e0103b3c52013a4861285ea643af9"/>
    <w:p>
      <w:pPr>
        <w:pStyle w:val="Heading3"/>
      </w:pPr>
      <w:r>
        <w:t xml:space="preserve">Получение квалифицированного сертификата ключа проверки электронной подписи (квалифицированный сертификат)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http://vernadskogo.mos.ru/to-help-the-taxpayer-new/detail/10133663.html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13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13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2024-05-02T21:33:36Z</dcterms:created>
  <dcterms:modified xsi:type="dcterms:W3CDTF">2024-05-02T21:33:36Z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