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6e20674d9782b873cdf343ee5620cd8d57b9f"/>
    <w:p>
      <w:pPr>
        <w:pStyle w:val="Heading3"/>
      </w:pPr>
      <w:r>
        <w:t xml:space="preserve">Ученик школы № 1541 успешно выступил на кубке России по тхэквандо</w:t>
      </w:r>
    </w:p>
    <w:p>
      <w:pPr>
        <w:pStyle w:val="FirstParagraph"/>
      </w:pPr>
      <w:r>
        <w:t xml:space="preserve">05.05.2021</w:t>
      </w:r>
    </w:p>
    <w:p>
      <w:pPr>
        <w:pStyle w:val="BodyText"/>
      </w:pPr>
      <w:r>
        <w:t xml:space="preserve">Ученик школы № 1541, расположенной в Проспекте Вернадского, стал победителем XII кубка России по тхэквондо МФТ. Об этом сообщается на странице образовательного учреждения в Facebook.</w:t>
      </w:r>
    </w:p>
    <w:p>
      <w:pPr>
        <w:pStyle w:val="BodyText"/>
      </w:pPr>
      <w:r>
        <w:t xml:space="preserve">Эдуард Степанов выступил в дисциплине «Спарринг» и завоевал золотую медаль, поборов на пути к чемпионству всех соперников. В качестве награды Эдуард получил диплом победителя и медаль.</w:t>
      </w:r>
    </w:p>
    <w:p>
      <w:pPr>
        <w:pStyle w:val="BodyText"/>
      </w:pPr>
      <w:r>
        <w:t xml:space="preserve">Школа № 1541 поздравила своего ученика с этим значимым достижением и пожелала ему новых спортивных успехов и побед.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http://vernadskogo.mos.ru/presscenter/news/detail/9926758.html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9267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9267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2025-07-23T23:10:19Z</dcterms:created>
  <dcterms:modified xsi:type="dcterms:W3CDTF">2025-07-23T23:10:19Z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