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e78f33582e1deaf78bcde04e5f62961eb69ee"/>
    <w:p>
      <w:pPr>
        <w:pStyle w:val="Heading3"/>
      </w:pPr>
      <w:r>
        <w:t xml:space="preserve">В школе «Москва-98» открыт прием заявлений на зачисление в первые классы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Школа «Москва-98» начала прием заявлений от родителей, чьи дети будут зачисляться в 2021 году в первые классы.</w:t>
      </w:r>
    </w:p>
    <w:p>
      <w:pPr>
        <w:pStyle w:val="BodyText"/>
      </w:pPr>
      <w:r>
        <w:t xml:space="preserve">Для подачи заявления необходимо выбрать корпус школы, в котором будет обучаться ребенок, подготовить комплект документов и заполнить электронные формы. Для тех, кто поступает на обучение в корпус по адресу: ул. Удальцова, дом 40, ссылка на подачу заявления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 Те, кто собирается зачисляться в корпус на ул. Лобачевского, дом 92, ссылка находится</w:t>
      </w:r>
      <w:r>
        <w:t xml:space="preserve"> </w:t>
      </w:r>
      <w:hyperlink r:id="rId21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Список необходимых документов для подачи заявления:</w:t>
      </w:r>
    </w:p>
    <w:p>
      <w:pPr>
        <w:pStyle w:val="BodyText"/>
      </w:pPr>
      <w:r>
        <w:t xml:space="preserve">1. Заявление.</w:t>
      </w:r>
      <w:r>
        <w:br/>
      </w:r>
      <w:r>
        <w:t xml:space="preserve">2. Договор.</w:t>
      </w:r>
      <w:r>
        <w:br/>
      </w:r>
      <w:r>
        <w:t xml:space="preserve">3. Согласие на обработку персональных данных.</w:t>
      </w:r>
      <w:r>
        <w:br/>
      </w:r>
      <w:r>
        <w:t xml:space="preserve">4. Согласие на работу с психологом.</w:t>
      </w:r>
      <w:r>
        <w:br/>
      </w:r>
      <w:r>
        <w:t xml:space="preserve">5. Оригинал и копии:</w:t>
      </w:r>
      <w:r>
        <w:br/>
      </w:r>
      <w:r>
        <w:t xml:space="preserve">- свидетельства о рождении ребенка;</w:t>
      </w:r>
      <w:r>
        <w:br/>
      </w:r>
      <w:r>
        <w:t xml:space="preserve">- свидетельства о регистрации ребенка;</w:t>
      </w:r>
      <w:r>
        <w:br/>
      </w:r>
      <w:r>
        <w:t xml:space="preserve">- паспорта одного из родителей.</w:t>
      </w:r>
    </w:p>
    <w:p>
      <w:pPr>
        <w:pStyle w:val="BodyText"/>
      </w:pPr>
      <w:r>
        <w:t xml:space="preserve">Копии:</w:t>
      </w:r>
    </w:p>
    <w:p>
      <w:pPr>
        <w:pStyle w:val="BodyText"/>
      </w:pPr>
      <w:r>
        <w:t xml:space="preserve">- медицинского страхового полиса;</w:t>
      </w:r>
      <w:r>
        <w:br/>
      </w:r>
      <w:r>
        <w:t xml:space="preserve">- СНИЛС ребенка.</w:t>
      </w:r>
    </w:p>
    <w:p>
      <w:pPr>
        <w:pStyle w:val="BodyText"/>
      </w:pPr>
      <w:r>
        <w:t xml:space="preserve">6. Медицинская карта формы 026у (до 31 августа).</w:t>
      </w:r>
    </w:p>
    <w:p>
      <w:pPr>
        <w:pStyle w:val="BodyText"/>
      </w:pPr>
      <w:r>
        <w:t xml:space="preserve">Для родителей, чьи дети обучаются в дошкольных отделениях школы «Москва-98», подавать заявление в первый класс не требуется. Ребенок будет переводится в школу автоматически по личному заявлению законных представителей.</w:t>
      </w:r>
    </w:p>
    <w:p>
      <w:pPr>
        <w:pStyle w:val="BodyText"/>
      </w:pPr>
      <w:r>
        <w:t xml:space="preserve">Получить дополнительную консультацию можно по телефонам +7 (499) 431-91-92 и +7 (495) 932-74-01, а также на</w:t>
      </w:r>
      <w:r>
        <w:t xml:space="preserve"> </w:t>
      </w:r>
      <w:hyperlink r:id="rId22">
        <w:r>
          <w:rPr>
            <w:rStyle w:val="Hyperlink"/>
          </w:rPr>
          <w:t xml:space="preserve">официальном сайте школы.</w:t>
        </w:r>
      </w:hyperlink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http://vernadskogo.mos.ru/presscenter/news/detail/9550800.html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presscenter/news/detail/9550800.html" TargetMode="External" /><Relationship Type="http://schemas.openxmlformats.org/officeDocument/2006/relationships/hyperlink" Id="rId21" Target="https://docs.google.com/forms/d/e/1FAIpQLScmFeQsRiaeLxZadtKGgRNO2sc25gc7Rhu2ewMayBfcZdnoqg/viewform" TargetMode="External" /><Relationship Type="http://schemas.openxmlformats.org/officeDocument/2006/relationships/hyperlink" Id="rId20" Target="https://docs.google.com/forms/d/e/1FAIpQLSd6PztV2649bukUi568IHeqm_3ZDMLtnXmSpDI0eJ3Q92AwhA/viewform" TargetMode="External" /><Relationship Type="http://schemas.openxmlformats.org/officeDocument/2006/relationships/hyperlink" Id="rId22" Target="https://sch1953.mskobr.ru/edu-news/50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presscenter/news/detail/9550800.html" TargetMode="External" /><Relationship Type="http://schemas.openxmlformats.org/officeDocument/2006/relationships/hyperlink" Id="rId21" Target="https://docs.google.com/forms/d/e/1FAIpQLScmFeQsRiaeLxZadtKGgRNO2sc25gc7Rhu2ewMayBfcZdnoqg/viewform" TargetMode="External" /><Relationship Type="http://schemas.openxmlformats.org/officeDocument/2006/relationships/hyperlink" Id="rId20" Target="https://docs.google.com/forms/d/e/1FAIpQLSd6PztV2649bukUi568IHeqm_3ZDMLtnXmSpDI0eJ3Q92AwhA/viewform" TargetMode="External" /><Relationship Type="http://schemas.openxmlformats.org/officeDocument/2006/relationships/hyperlink" Id="rId22" Target="https://sch1953.mskobr.ru/edu-news/50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2025-08-05T01:16:06Z</dcterms:created>
  <dcterms:modified xsi:type="dcterms:W3CDTF">2025-08-05T01:16:06Z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