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7012862bb5ce9265db55ea2134a2bfec5555b"/>
    <w:p>
      <w:pPr>
        <w:pStyle w:val="Heading3"/>
      </w:pPr>
      <w:r>
        <w:t xml:space="preserve">ДШИ им. Шуберта проведет фестиваль «Юный виртуоз» 20-22 ноября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</w:p>
    <w:p>
      <w:pPr>
        <w:pStyle w:val="BodyText"/>
      </w:pPr>
      <w:r>
        <w:t xml:space="preserve">20-22 ноября Детская школа искусств им. Шуберта проведет открытый технически фестиваль «Юный виртуоз». Принять участие в нем можно дистанционно.</w:t>
      </w:r>
    </w:p>
    <w:p>
      <w:pPr>
        <w:pStyle w:val="BodyText"/>
      </w:pP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школы, желающим нужно исполнить два этюда: один – любой этюд К. Черни из списка, второй – по выбору. Выступление необходимо снять на видео.</w:t>
      </w:r>
    </w:p>
    <w:p>
      <w:pPr>
        <w:pStyle w:val="BodyText"/>
      </w:pPr>
      <w:r>
        <w:t xml:space="preserve">Видеозапись принимается ссылкой на Яндекс.Диск, либо на Mail-облако; ее нужно прикрепить к электронной форме заявки.</w:t>
      </w:r>
    </w:p>
    <w:p>
      <w:pPr>
        <w:pStyle w:val="BodyText"/>
      </w:pPr>
      <w:r>
        <w:t xml:space="preserve">По итогам конкурсных прослушиваний жюри определит лауреатов I, II степени и III степени, а также дипломантов.</w:t>
      </w:r>
    </w:p>
    <w:p>
      <w:pPr>
        <w:pStyle w:val="BodyText"/>
      </w:pPr>
      <w:r>
        <w:t xml:space="preserve">-- Фото: ДШИ им. Шуберта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http://vernadskogo.mos.ru/presscenter/news/detail/11868351.html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68351.html" TargetMode="External" /><Relationship Type="http://schemas.openxmlformats.org/officeDocument/2006/relationships/hyperlink" Id="rId20" Target="https://schubert.arts.mos.ru/activity-new/festivali/otkrytyy-tekhnicheskiy-festival-yunyy-virtuoz/polozhenie-o-festivale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868351.html" TargetMode="External" /><Relationship Type="http://schemas.openxmlformats.org/officeDocument/2006/relationships/hyperlink" Id="rId20" Target="https://schubert.arts.mos.ru/activity-new/festivali/otkrytyy-tekhnicheskiy-festival-yunyy-virtuoz/polozhenie-o-festivale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2024-02-28T21:33:45Z</dcterms:created>
  <dcterms:modified xsi:type="dcterms:W3CDTF">2024-02-28T21:33:45Z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