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84e26e76661069bca6cb0d5a8955c95f1b13d"/>
    <w:p>
      <w:pPr>
        <w:pStyle w:val="Heading3"/>
      </w:pPr>
      <w:r>
        <w:t xml:space="preserve">Ученица ДМШ им. Грига стала дипломантом Международного фестиваля-конкурса национальной патриотической песни «Красная Гвоздика»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t xml:space="preserve">Ученица Детской музыкальной школы им. Грига Попова Забава приняла участие в Международном фестивале-конкурсе национальной патриотической песни «Красная Гвоздика» им. И. Д. Кобзона.</w:t>
      </w:r>
    </w:p>
    <w:p>
      <w:pPr>
        <w:pStyle w:val="BodyText"/>
      </w:pPr>
      <w:r>
        <w:t xml:space="preserve">Она исполнила песню «Моя Россия» под аккомпанемент концертмейстера Квасниковой Ксении. Подготовила девочку преподаватель Наталья Шнайдмиллер-Никонова, сообщается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школы.</w:t>
      </w:r>
    </w:p>
    <w:p>
      <w:pPr>
        <w:pStyle w:val="BodyText"/>
      </w:pPr>
      <w:r>
        <w:t xml:space="preserve">По итогам выступления Забава получила диплом конкурса II степени.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http://vernadskogo.mos.ru/presscenter/news/detail/11584163.html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584163.html" TargetMode="External" /><Relationship Type="http://schemas.openxmlformats.org/officeDocument/2006/relationships/hyperlink" Id="rId20" Target="https://t.me/griegschool/14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584163.html" TargetMode="External" /><Relationship Type="http://schemas.openxmlformats.org/officeDocument/2006/relationships/hyperlink" Id="rId20" Target="https://t.me/griegschool/14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2024-02-29T22:58:04Z</dcterms:created>
  <dcterms:modified xsi:type="dcterms:W3CDTF">2024-02-29T22:58:04Z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