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191f6ca4b95d5d745ef923e072b70b1967bc2e"/>
    <w:p>
      <w:pPr>
        <w:pStyle w:val="Heading3"/>
      </w:pPr>
      <w:r>
        <w:t xml:space="preserve">Учащиеся ДМШ им. Грига стали лауреатами конкурса юных музыкантов «Волшебная лира»</w:t>
      </w:r>
    </w:p>
    <w:p>
      <w:pPr>
        <w:pStyle w:val="FirstParagraph"/>
      </w:pPr>
      <w:r>
        <w:t xml:space="preserve">24.03.2023</w:t>
      </w:r>
    </w:p>
    <w:p>
      <w:pPr>
        <w:pStyle w:val="BodyText"/>
      </w:pPr>
      <w:r>
        <w:t xml:space="preserve">Учащиеся детской музыкальной школы им. Грига приняли участие в XIII Московском международном конкурсе юных музыкантов «Волшебная лира».</w:t>
      </w:r>
    </w:p>
    <w:p>
      <w:pPr>
        <w:pStyle w:val="BodyText"/>
      </w:pPr>
      <w:r>
        <w:t xml:space="preserve">Прослушивание в номинации «Композиторское творчество» прошло в концертном зале Музея сословий России, а награждение победителей - в Московском доме композиторов, сообщается в Telegram-канале школы.</w:t>
      </w:r>
    </w:p>
    <w:p>
      <w:pPr>
        <w:pStyle w:val="BodyText"/>
      </w:pPr>
      <w:r>
        <w:t xml:space="preserve">По итогам конкурса Пелымский Дмитрий стал лауреатом II степени, а Пушной Михаил - лауреатом III степени. Ребят подготовила преподаватель по композиции, член союза композиторов России Светлана Фомина.</w:t>
      </w:r>
    </w:p>
    <w:p>
      <w:pPr>
        <w:pStyle w:val="BodyText"/>
      </w:pPr>
      <w:r>
        <w:t xml:space="preserve">Фото с мероприятия доступны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-- Фото: pxhere.com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http://vernadskogo.mos.ru/presscenter/news/detail/11487601.html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487601.html" TargetMode="External" /><Relationship Type="http://schemas.openxmlformats.org/officeDocument/2006/relationships/hyperlink" Id="rId20" Target="https://t.me/griegschool/130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487601.html" TargetMode="External" /><Relationship Type="http://schemas.openxmlformats.org/officeDocument/2006/relationships/hyperlink" Id="rId20" Target="https://t.me/griegschool/130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2025-07-20T13:45:33Z</dcterms:created>
  <dcterms:modified xsi:type="dcterms:W3CDTF">2025-07-20T13:45:33Z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