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c035a393479760606b6cfbded3765fc1f03da"/>
    <w:p>
      <w:pPr>
        <w:pStyle w:val="Heading3"/>
      </w:pPr>
      <w:r>
        <w:t xml:space="preserve">В ДМШ им. Э. Грига 9 сентября пройдет вечер фортепианной музыки «Романтическая музыка Польши»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Детская музыкальная школа им. Э. Грига 9 сентября проведет концерт фортепианной музыки «Романтическая музыка Польши». Он состоится в рамках программы «На пути в профессию». Об этом сообщается на странице учебного учреждения в Facebook.</w:t>
      </w:r>
    </w:p>
    <w:p>
      <w:pPr>
        <w:pStyle w:val="BodyText"/>
      </w:pPr>
      <w:r>
        <w:t xml:space="preserve">Перед учениками выступит лауреат международных конкурсов Руслан Казаков. Он исполнит несколько произведений известных композиторов, таких как Фридерик Шопен, Генрих Похульский, Игнаций Фридман и других.</w:t>
      </w:r>
    </w:p>
    <w:p>
      <w:pPr>
        <w:pStyle w:val="BodyText"/>
      </w:pPr>
      <w:r>
        <w:t xml:space="preserve">Всех желающих ждут в четверг в 19:00 в здании школы по адресу: улица Лобачевского, дом 38. При себе обязательно нужно иметь маску, а также соблюдать меры социального дистанцирования на входе и во время нахождения внутри здания.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http://vernadskogo.mos.ru/presscenter/news/detail/10236724.html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236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236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2025-07-15T12:41:08Z</dcterms:created>
  <dcterms:modified xsi:type="dcterms:W3CDTF">2025-07-15T12:41:08Z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